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763"/>
      </w:tblGrid>
      <w:tr w:rsidR="00C31200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C31200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8F792B" w:rsidP="00CD1242">
            <w:pPr>
              <w:pStyle w:val="Default"/>
            </w:pPr>
            <w:r>
              <w:rPr>
                <w:sz w:val="20"/>
              </w:rPr>
              <w:t>Communications &amp; Marketing Manager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57"/>
        <w:gridCol w:w="4040"/>
        <w:gridCol w:w="1429"/>
        <w:gridCol w:w="3937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4"/>
        <w:gridCol w:w="532"/>
        <w:gridCol w:w="714"/>
        <w:gridCol w:w="707"/>
        <w:gridCol w:w="8166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36"/>
        <w:gridCol w:w="3186"/>
        <w:gridCol w:w="2278"/>
        <w:gridCol w:w="3063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883"/>
        <w:gridCol w:w="8880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proofErr w:type="spellStart"/>
            <w:r w:rsidRPr="00B46335">
              <w:rPr>
                <w:rFonts w:ascii="Century Gothic" w:hAnsi="Century Gothic"/>
                <w:sz w:val="16"/>
                <w:szCs w:val="16"/>
              </w:rPr>
              <w:t>Parsi</w:t>
            </w:r>
            <w:proofErr w:type="spellEnd"/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707911" w:rsidRDefault="00707911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  <w:bookmarkStart w:id="0" w:name="_GoBack"/>
      <w:bookmarkEnd w:id="0"/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598"/>
        <w:gridCol w:w="8165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587"/>
        <w:gridCol w:w="4265"/>
        <w:gridCol w:w="291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763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351"/>
        <w:gridCol w:w="6412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Pr="00B46335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763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763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C4439F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Tel: </w:t>
      </w:r>
      <w:r>
        <w:rPr>
          <w:rFonts w:ascii="Century Gothic" w:hAnsi="Century Gothic"/>
          <w:sz w:val="16"/>
          <w:szCs w:val="16"/>
        </w:rPr>
        <w:tab/>
        <w:t>0121 415 9990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10EB6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</w:p>
    <w:p w:rsidR="00810EB6" w:rsidRDefault="00810EB6" w:rsidP="008E1F7C">
      <w:pPr>
        <w:jc w:val="both"/>
        <w:rPr>
          <w:rFonts w:ascii="Century Gothic" w:hAnsi="Century Gothic"/>
          <w:b/>
          <w:sz w:val="16"/>
          <w:szCs w:val="16"/>
        </w:rPr>
      </w:pPr>
    </w:p>
    <w:p w:rsidR="008E1F7C" w:rsidRDefault="00AD0960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E73F75" w:rsidRPr="00E73F75" w:rsidRDefault="00E73F75" w:rsidP="00E73F75">
      <w:pPr>
        <w:rPr>
          <w:rFonts w:ascii="Century Gothic" w:hAnsi="Century Gothic"/>
          <w:sz w:val="16"/>
          <w:szCs w:val="16"/>
        </w:rPr>
      </w:pPr>
    </w:p>
    <w:p w:rsidR="00E73F75" w:rsidRPr="00E73F75" w:rsidRDefault="00E73F75" w:rsidP="00E73F75">
      <w:pPr>
        <w:rPr>
          <w:rFonts w:ascii="Century Gothic" w:hAnsi="Century Gothic"/>
          <w:sz w:val="16"/>
          <w:szCs w:val="16"/>
        </w:rPr>
      </w:pPr>
    </w:p>
    <w:p w:rsidR="00E73F75" w:rsidRPr="00E73F75" w:rsidRDefault="00E73F75" w:rsidP="00E73F75">
      <w:pPr>
        <w:rPr>
          <w:rFonts w:ascii="Century Gothic" w:hAnsi="Century Gothic"/>
          <w:sz w:val="16"/>
          <w:szCs w:val="16"/>
        </w:rPr>
      </w:pPr>
    </w:p>
    <w:p w:rsidR="00E73F75" w:rsidRPr="00E73F75" w:rsidRDefault="00E73F75" w:rsidP="00E73F75">
      <w:pPr>
        <w:rPr>
          <w:rFonts w:ascii="Century Gothic" w:hAnsi="Century Gothic"/>
          <w:sz w:val="16"/>
          <w:szCs w:val="16"/>
        </w:rPr>
      </w:pPr>
    </w:p>
    <w:p w:rsidR="00E73F75" w:rsidRDefault="00E73F75" w:rsidP="00E73F75">
      <w:pPr>
        <w:rPr>
          <w:rFonts w:ascii="Century Gothic" w:hAnsi="Century Gothic"/>
          <w:sz w:val="16"/>
          <w:szCs w:val="16"/>
        </w:rPr>
      </w:pPr>
    </w:p>
    <w:p w:rsidR="00B43FB2" w:rsidRPr="00E73F75" w:rsidRDefault="00E73F75" w:rsidP="00E73F75">
      <w:pPr>
        <w:tabs>
          <w:tab w:val="left" w:pos="4400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2111FE9" wp14:editId="560203A9">
            <wp:simplePos x="0" y="0"/>
            <wp:positionH relativeFrom="column">
              <wp:posOffset>-207645</wp:posOffset>
            </wp:positionH>
            <wp:positionV relativeFrom="paragraph">
              <wp:posOffset>8848725</wp:posOffset>
            </wp:positionV>
            <wp:extent cx="7676515" cy="1275715"/>
            <wp:effectExtent l="0" t="0" r="0" b="0"/>
            <wp:wrapThrough wrapText="bothSides">
              <wp:wrapPolygon edited="0">
                <wp:start x="0" y="0"/>
                <wp:lineTo x="0" y="21073"/>
                <wp:lineTo x="21512" y="21073"/>
                <wp:lineTo x="21512" y="0"/>
                <wp:lineTo x="0" y="0"/>
              </wp:wrapPolygon>
            </wp:wrapThrough>
            <wp:docPr id="1" name="Picture 1" descr="MAV:MAV:DESIGN WORK 18-19:Internal Branding:Document Footer:Branded Document Foote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V:MAV:DESIGN WORK 18-19:Internal Branding:Document Footer:Branded Document Footer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651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E73F75" w:rsidSect="00B43FB2">
      <w:headerReference w:type="default" r:id="rId8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8F792B" w:rsidP="00E448FD">
          <w:pPr>
            <w:pStyle w:val="Header"/>
          </w:pPr>
          <w:r>
            <w:t>CMM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B4"/>
    <w:rsid w:val="0000773B"/>
    <w:rsid w:val="00022AFD"/>
    <w:rsid w:val="00073F08"/>
    <w:rsid w:val="000977A0"/>
    <w:rsid w:val="00097B30"/>
    <w:rsid w:val="000E3020"/>
    <w:rsid w:val="00114216"/>
    <w:rsid w:val="00184213"/>
    <w:rsid w:val="001902D1"/>
    <w:rsid w:val="001A1A67"/>
    <w:rsid w:val="001D5429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6D08"/>
    <w:rsid w:val="002D18DE"/>
    <w:rsid w:val="002F7FA7"/>
    <w:rsid w:val="00323A86"/>
    <w:rsid w:val="00347F96"/>
    <w:rsid w:val="00360DA0"/>
    <w:rsid w:val="00375B96"/>
    <w:rsid w:val="00397FD5"/>
    <w:rsid w:val="003E37ED"/>
    <w:rsid w:val="003F28E8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6195"/>
    <w:rsid w:val="005D54A0"/>
    <w:rsid w:val="006040D4"/>
    <w:rsid w:val="00643AF2"/>
    <w:rsid w:val="006503FE"/>
    <w:rsid w:val="00674A0F"/>
    <w:rsid w:val="00692483"/>
    <w:rsid w:val="006C67A3"/>
    <w:rsid w:val="006C6B9C"/>
    <w:rsid w:val="006E5147"/>
    <w:rsid w:val="00707911"/>
    <w:rsid w:val="00740E4A"/>
    <w:rsid w:val="0075239C"/>
    <w:rsid w:val="0075557A"/>
    <w:rsid w:val="0077498D"/>
    <w:rsid w:val="007822D9"/>
    <w:rsid w:val="007A5936"/>
    <w:rsid w:val="007B6829"/>
    <w:rsid w:val="007B6CC5"/>
    <w:rsid w:val="007D4A89"/>
    <w:rsid w:val="007F2ECB"/>
    <w:rsid w:val="007F6AB5"/>
    <w:rsid w:val="0080199A"/>
    <w:rsid w:val="00807FDD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8F792B"/>
    <w:rsid w:val="009036DD"/>
    <w:rsid w:val="0090541C"/>
    <w:rsid w:val="00913686"/>
    <w:rsid w:val="0093199B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956CF"/>
    <w:rsid w:val="00AD0960"/>
    <w:rsid w:val="00AF5727"/>
    <w:rsid w:val="00B21E1C"/>
    <w:rsid w:val="00B26805"/>
    <w:rsid w:val="00B43FB2"/>
    <w:rsid w:val="00B46335"/>
    <w:rsid w:val="00B600B5"/>
    <w:rsid w:val="00B71C9D"/>
    <w:rsid w:val="00B745F8"/>
    <w:rsid w:val="00B84D23"/>
    <w:rsid w:val="00BA01E5"/>
    <w:rsid w:val="00BD2A33"/>
    <w:rsid w:val="00BF1C44"/>
    <w:rsid w:val="00C30D4E"/>
    <w:rsid w:val="00C31200"/>
    <w:rsid w:val="00C4439F"/>
    <w:rsid w:val="00C556EF"/>
    <w:rsid w:val="00C7428C"/>
    <w:rsid w:val="00CB6D7B"/>
    <w:rsid w:val="00CD1242"/>
    <w:rsid w:val="00CD3497"/>
    <w:rsid w:val="00D01799"/>
    <w:rsid w:val="00D032AC"/>
    <w:rsid w:val="00D237F5"/>
    <w:rsid w:val="00D46BD8"/>
    <w:rsid w:val="00D76555"/>
    <w:rsid w:val="00D95C31"/>
    <w:rsid w:val="00D966AB"/>
    <w:rsid w:val="00DA12FD"/>
    <w:rsid w:val="00DE4294"/>
    <w:rsid w:val="00E1611E"/>
    <w:rsid w:val="00E448FD"/>
    <w:rsid w:val="00E5462C"/>
    <w:rsid w:val="00E6597E"/>
    <w:rsid w:val="00E73F75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efaultImageDpi w14:val="0"/>
  <w15:docId w15:val="{AC732DFD-700F-41E3-859C-5ADB261B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5D9B014A</Template>
  <TotalTime>1</TotalTime>
  <Pages>6</Pages>
  <Words>610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Lisa Clark</cp:lastModifiedBy>
  <cp:revision>5</cp:revision>
  <cp:lastPrinted>2012-11-28T15:14:00Z</cp:lastPrinted>
  <dcterms:created xsi:type="dcterms:W3CDTF">2019-11-29T16:24:00Z</dcterms:created>
  <dcterms:modified xsi:type="dcterms:W3CDTF">2020-02-21T15:06:00Z</dcterms:modified>
</cp:coreProperties>
</file>